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5736D" w14:textId="51C0DD04" w:rsidR="001219C6" w:rsidRPr="00C80621" w:rsidRDefault="00C80621" w:rsidP="00C80621">
      <w:pPr>
        <w:spacing w:after="29"/>
        <w:ind w:left="857" w:hanging="226"/>
        <w:jc w:val="center"/>
        <w:rPr>
          <w:rFonts w:cstheme="minorHAnsi"/>
          <w:sz w:val="18"/>
          <w:szCs w:val="18"/>
        </w:rPr>
      </w:pPr>
      <w:r>
        <w:rPr>
          <w:rFonts w:ascii="Calibri" w:eastAsia="Calibri" w:hAnsi="Calibri" w:cs="Calibri"/>
          <w:sz w:val="16"/>
        </w:rPr>
        <w:t xml:space="preserve">                                                                         </w:t>
      </w:r>
      <w:r>
        <w:rPr>
          <w:rFonts w:eastAsia="Calibri" w:cstheme="minorHAnsi"/>
          <w:sz w:val="18"/>
          <w:szCs w:val="18"/>
        </w:rPr>
        <w:t xml:space="preserve">Załącznik nr 1 do  </w:t>
      </w:r>
      <w:r>
        <w:rPr>
          <w:rFonts w:cstheme="minorHAnsi"/>
          <w:sz w:val="18"/>
          <w:szCs w:val="18"/>
        </w:rPr>
        <w:t>regulaminu rekrutacji i realizacji programu „</w:t>
      </w:r>
      <w:r w:rsidR="0082057A">
        <w:rPr>
          <w:rFonts w:cstheme="minorHAnsi"/>
          <w:sz w:val="18"/>
          <w:szCs w:val="18"/>
        </w:rPr>
        <w:t>A</w:t>
      </w:r>
      <w:r>
        <w:rPr>
          <w:rFonts w:cstheme="minorHAnsi"/>
          <w:sz w:val="18"/>
          <w:szCs w:val="18"/>
        </w:rPr>
        <w:t xml:space="preserve">systent  osobisty osoby </w:t>
      </w:r>
      <w:r>
        <w:rPr>
          <w:rFonts w:cstheme="minorHAnsi"/>
          <w:sz w:val="18"/>
          <w:szCs w:val="18"/>
        </w:rPr>
        <w:br/>
        <w:t xml:space="preserve">                                              z niepełnosprawnością” dla jednostek samorządu terytorialnego - edycja 202</w:t>
      </w:r>
      <w:r w:rsidR="0082057A">
        <w:rPr>
          <w:rFonts w:cstheme="minorHAnsi"/>
          <w:sz w:val="18"/>
          <w:szCs w:val="18"/>
        </w:rPr>
        <w:t>6</w:t>
      </w:r>
    </w:p>
    <w:p w14:paraId="7614219A" w14:textId="1E09DE50" w:rsidR="001219C6" w:rsidRDefault="001219C6" w:rsidP="007C1675">
      <w:pPr>
        <w:pStyle w:val="Bezodstpw"/>
        <w:jc w:val="both"/>
        <w:rPr>
          <w:sz w:val="23"/>
          <w:szCs w:val="23"/>
        </w:rPr>
      </w:pPr>
      <w:r>
        <w:rPr>
          <w:sz w:val="23"/>
          <w:szCs w:val="23"/>
        </w:rPr>
        <w:t xml:space="preserve">Administrator Pani/Pana danych: </w:t>
      </w:r>
    </w:p>
    <w:p w14:paraId="7D59FE43" w14:textId="77777777" w:rsidR="001219C6" w:rsidRDefault="001219C6" w:rsidP="007C1675">
      <w:pPr>
        <w:spacing w:line="240" w:lineRule="auto"/>
        <w:jc w:val="both"/>
        <w:rPr>
          <w:rFonts w:cstheme="minorHAnsi"/>
          <w:sz w:val="23"/>
          <w:szCs w:val="23"/>
        </w:rPr>
      </w:pPr>
      <w:r>
        <w:rPr>
          <w:rFonts w:cstheme="minorHAnsi"/>
          <w:sz w:val="23"/>
          <w:szCs w:val="23"/>
        </w:rPr>
        <w:t xml:space="preserve">Miejski Ośrodek Rehabilitacji i Usług Specjalistycznych z siedzibą w Głogowie; ul. Norwida 5, tel. e-mail: biuro@morius.glogow.pl, Sekretariat: 76/ 727-65-72 </w:t>
      </w:r>
    </w:p>
    <w:p w14:paraId="007C5125" w14:textId="77777777" w:rsidR="001219C6" w:rsidRDefault="001219C6" w:rsidP="007C1675">
      <w:pPr>
        <w:pStyle w:val="Bezodstpw"/>
        <w:jc w:val="both"/>
        <w:rPr>
          <w:sz w:val="23"/>
          <w:szCs w:val="23"/>
        </w:rPr>
      </w:pPr>
      <w:r>
        <w:rPr>
          <w:sz w:val="23"/>
          <w:szCs w:val="23"/>
        </w:rPr>
        <w:t xml:space="preserve">Inspektor Ochrony Danych: </w:t>
      </w:r>
    </w:p>
    <w:p w14:paraId="3C41B535" w14:textId="77777777" w:rsidR="001219C6" w:rsidRDefault="001219C6" w:rsidP="007C1675">
      <w:pPr>
        <w:spacing w:line="240" w:lineRule="auto"/>
        <w:jc w:val="both"/>
        <w:rPr>
          <w:rFonts w:cstheme="minorHAnsi"/>
          <w:sz w:val="23"/>
          <w:szCs w:val="23"/>
        </w:rPr>
      </w:pPr>
      <w:r>
        <w:rPr>
          <w:rFonts w:cstheme="minorHAnsi"/>
          <w:sz w:val="23"/>
          <w:szCs w:val="23"/>
        </w:rPr>
        <w:t>We wszelkich sprawach związanych z ochroną danych można kontaktować się pod adresem: iod@morius.glogow.pl</w:t>
      </w:r>
    </w:p>
    <w:p w14:paraId="3FD19802" w14:textId="77777777" w:rsidR="001219C6" w:rsidRDefault="001219C6" w:rsidP="007C1675">
      <w:pPr>
        <w:pStyle w:val="Bezodstpw"/>
        <w:jc w:val="both"/>
        <w:rPr>
          <w:sz w:val="23"/>
          <w:szCs w:val="23"/>
        </w:rPr>
      </w:pPr>
      <w:r>
        <w:rPr>
          <w:sz w:val="23"/>
          <w:szCs w:val="23"/>
        </w:rPr>
        <w:t>Cele przetwarzania |  podstawa prawna</w:t>
      </w:r>
    </w:p>
    <w:p w14:paraId="66C15D4A" w14:textId="4E96A317" w:rsidR="001219C6" w:rsidRDefault="001219C6" w:rsidP="007C1675">
      <w:pPr>
        <w:spacing w:line="240" w:lineRule="auto"/>
        <w:jc w:val="both"/>
        <w:rPr>
          <w:rFonts w:cstheme="minorHAnsi"/>
          <w:sz w:val="23"/>
          <w:szCs w:val="23"/>
        </w:rPr>
      </w:pPr>
      <w:r>
        <w:rPr>
          <w:rFonts w:cstheme="minorHAnsi"/>
          <w:sz w:val="23"/>
          <w:szCs w:val="23"/>
        </w:rPr>
        <w:t>Celem przetwarzania danych osobowych jest realizacja programu Ministra Rodziny</w:t>
      </w:r>
      <w:r w:rsidR="0082057A">
        <w:rPr>
          <w:rFonts w:cstheme="minorHAnsi"/>
          <w:sz w:val="23"/>
          <w:szCs w:val="23"/>
        </w:rPr>
        <w:t>, Pracy</w:t>
      </w:r>
      <w:r>
        <w:rPr>
          <w:rFonts w:cstheme="minorHAnsi"/>
          <w:sz w:val="23"/>
          <w:szCs w:val="23"/>
        </w:rPr>
        <w:t xml:space="preserve"> i Polityki Społecznej „Asystent Osobisty Osoby</w:t>
      </w:r>
      <w:r w:rsidR="0082057A">
        <w:rPr>
          <w:rFonts w:cstheme="minorHAnsi"/>
          <w:sz w:val="23"/>
          <w:szCs w:val="23"/>
        </w:rPr>
        <w:t xml:space="preserve"> z </w:t>
      </w:r>
      <w:r>
        <w:rPr>
          <w:rFonts w:cstheme="minorHAnsi"/>
          <w:sz w:val="23"/>
          <w:szCs w:val="23"/>
        </w:rPr>
        <w:t>Niepełnospraw</w:t>
      </w:r>
      <w:r w:rsidR="0082057A">
        <w:rPr>
          <w:rFonts w:cstheme="minorHAnsi"/>
          <w:sz w:val="23"/>
          <w:szCs w:val="23"/>
        </w:rPr>
        <w:t>nością</w:t>
      </w:r>
      <w:r>
        <w:rPr>
          <w:rFonts w:cstheme="minorHAnsi"/>
          <w:sz w:val="23"/>
          <w:szCs w:val="23"/>
        </w:rPr>
        <w:t>” – edycja 202</w:t>
      </w:r>
      <w:r w:rsidR="0082057A">
        <w:rPr>
          <w:rFonts w:cstheme="minorHAnsi"/>
          <w:sz w:val="23"/>
          <w:szCs w:val="23"/>
        </w:rPr>
        <w:t>6</w:t>
      </w:r>
      <w:r>
        <w:rPr>
          <w:rFonts w:cstheme="minorHAnsi"/>
          <w:sz w:val="23"/>
          <w:szCs w:val="23"/>
        </w:rPr>
        <w:t>, w tym rozliczenie otrzymanych środków z Funduszu Solidarnościowego na podstawie art. 6 ust. 1 lit e RODO oraz na podstawie art. 9 ust. 2 lit. g RODO,  w tym do wypełnienia obowiązków w zakresie zabezpieczenia społecznego i ochrony socjalnej wynikających z programu Ministra Rodziny</w:t>
      </w:r>
      <w:r w:rsidR="0082057A">
        <w:rPr>
          <w:rFonts w:cstheme="minorHAnsi"/>
          <w:sz w:val="23"/>
          <w:szCs w:val="23"/>
        </w:rPr>
        <w:t>, Pracy</w:t>
      </w:r>
      <w:r>
        <w:rPr>
          <w:rFonts w:cstheme="minorHAnsi"/>
          <w:sz w:val="23"/>
          <w:szCs w:val="23"/>
        </w:rPr>
        <w:t xml:space="preserve"> i Polityki Społecznej, przyjętego na podstawie ustawy z dnia 23 października 2018 r. o Funduszu Solidarnościowym</w:t>
      </w:r>
      <w:r>
        <w:rPr>
          <w:rFonts w:cs="Arial"/>
          <w:sz w:val="23"/>
          <w:szCs w:val="23"/>
        </w:rPr>
        <w:t>.</w:t>
      </w:r>
    </w:p>
    <w:p w14:paraId="2324D48C" w14:textId="77777777" w:rsidR="001219C6" w:rsidRDefault="001219C6" w:rsidP="007C1675">
      <w:pPr>
        <w:pStyle w:val="Bezodstpw"/>
        <w:jc w:val="both"/>
        <w:rPr>
          <w:sz w:val="23"/>
          <w:szCs w:val="23"/>
        </w:rPr>
      </w:pPr>
      <w:r>
        <w:rPr>
          <w:sz w:val="23"/>
          <w:szCs w:val="23"/>
        </w:rPr>
        <w:t xml:space="preserve">Czas przechowywania: </w:t>
      </w:r>
    </w:p>
    <w:p w14:paraId="56FAD194" w14:textId="6C012C27" w:rsidR="001219C6" w:rsidRDefault="001219C6" w:rsidP="007C1675">
      <w:pPr>
        <w:spacing w:line="240" w:lineRule="auto"/>
        <w:jc w:val="both"/>
        <w:rPr>
          <w:rFonts w:cstheme="minorHAnsi"/>
          <w:sz w:val="23"/>
          <w:szCs w:val="23"/>
        </w:rPr>
      </w:pPr>
      <w:r>
        <w:rPr>
          <w:rFonts w:cstheme="minorHAnsi"/>
          <w:sz w:val="23"/>
          <w:szCs w:val="23"/>
        </w:rPr>
        <w:t xml:space="preserve">Dane osobowe będą przechowywane przez okres przewidziany w przepisach dotyczących przechowywania </w:t>
      </w:r>
      <w:r w:rsidR="007C1675">
        <w:rPr>
          <w:rFonts w:cstheme="minorHAnsi"/>
          <w:sz w:val="23"/>
          <w:szCs w:val="23"/>
        </w:rPr>
        <w:t xml:space="preserve">                         </w:t>
      </w:r>
      <w:r>
        <w:rPr>
          <w:rFonts w:cstheme="minorHAnsi"/>
          <w:sz w:val="23"/>
          <w:szCs w:val="23"/>
        </w:rPr>
        <w:t>i archiwizacji dokumentacji, tj. przez 10 lat, licząc od końca roku kalendarzowego, w którym rozpatrzono wniosek.</w:t>
      </w:r>
    </w:p>
    <w:p w14:paraId="6F4708FC" w14:textId="77777777" w:rsidR="001219C6" w:rsidRDefault="001219C6" w:rsidP="007C1675">
      <w:pPr>
        <w:pStyle w:val="Bezodstpw"/>
        <w:jc w:val="both"/>
        <w:rPr>
          <w:sz w:val="23"/>
          <w:szCs w:val="23"/>
        </w:rPr>
      </w:pPr>
      <w:r>
        <w:rPr>
          <w:sz w:val="23"/>
          <w:szCs w:val="23"/>
        </w:rPr>
        <w:t xml:space="preserve">Odbiorcy: </w:t>
      </w:r>
    </w:p>
    <w:p w14:paraId="13308CCF" w14:textId="48A36A4B" w:rsidR="001219C6" w:rsidRDefault="001219C6" w:rsidP="007C1675">
      <w:pPr>
        <w:spacing w:line="240" w:lineRule="auto"/>
        <w:jc w:val="both"/>
        <w:rPr>
          <w:rFonts w:cs="Arial"/>
          <w:sz w:val="23"/>
          <w:szCs w:val="23"/>
        </w:rPr>
      </w:pPr>
      <w:r>
        <w:rPr>
          <w:rFonts w:cs="Arial"/>
          <w:sz w:val="23"/>
          <w:szCs w:val="23"/>
        </w:rPr>
        <w:t xml:space="preserve">Podmioty uprawnione do ujawnienia im danych na mocy przepisów prawa oraz podmioty realizujące świadczenie w imieniu administratora na podstawie umów cywilnoprawnych. </w:t>
      </w:r>
      <w:r w:rsidR="0082057A">
        <w:rPr>
          <w:rFonts w:cs="Arial"/>
          <w:sz w:val="23"/>
          <w:szCs w:val="23"/>
        </w:rPr>
        <w:t>Do</w:t>
      </w:r>
      <w:r>
        <w:rPr>
          <w:rFonts w:cs="Arial"/>
          <w:sz w:val="23"/>
          <w:szCs w:val="23"/>
        </w:rPr>
        <w:t>m dziennego pobytu w przypadku opieki całodobowej. Minister Rodziny</w:t>
      </w:r>
      <w:r w:rsidR="0082057A">
        <w:rPr>
          <w:rFonts w:cs="Arial"/>
          <w:sz w:val="23"/>
          <w:szCs w:val="23"/>
        </w:rPr>
        <w:t>, Pracy</w:t>
      </w:r>
      <w:r>
        <w:rPr>
          <w:rFonts w:cs="Arial"/>
          <w:sz w:val="23"/>
          <w:szCs w:val="23"/>
        </w:rPr>
        <w:t xml:space="preserve"> i Polityki Społecznej lub Wojewoda Dolnośląski w przypadku prowadzenia kontroli realizacji projektu.</w:t>
      </w:r>
    </w:p>
    <w:p w14:paraId="48968BFC" w14:textId="77777777" w:rsidR="001219C6" w:rsidRDefault="001219C6" w:rsidP="007C1675">
      <w:pPr>
        <w:pStyle w:val="Bezodstpw"/>
        <w:jc w:val="both"/>
        <w:rPr>
          <w:sz w:val="23"/>
          <w:szCs w:val="23"/>
        </w:rPr>
      </w:pPr>
      <w:r>
        <w:rPr>
          <w:sz w:val="23"/>
          <w:szCs w:val="23"/>
        </w:rPr>
        <w:t>Przysługujące Pani/Panu prawa:</w:t>
      </w:r>
      <w:r>
        <w:rPr>
          <w:sz w:val="23"/>
          <w:szCs w:val="23"/>
        </w:rPr>
        <w:tab/>
      </w:r>
    </w:p>
    <w:p w14:paraId="52851185" w14:textId="77777777" w:rsidR="001219C6" w:rsidRDefault="001219C6" w:rsidP="007C1675">
      <w:pPr>
        <w:pStyle w:val="Akapitzlist"/>
        <w:numPr>
          <w:ilvl w:val="0"/>
          <w:numId w:val="12"/>
        </w:numPr>
        <w:spacing w:line="240" w:lineRule="auto"/>
        <w:ind w:left="426"/>
        <w:jc w:val="both"/>
        <w:rPr>
          <w:rFonts w:cstheme="minorHAnsi"/>
          <w:sz w:val="23"/>
          <w:szCs w:val="23"/>
        </w:rPr>
      </w:pPr>
      <w:r>
        <w:rPr>
          <w:rFonts w:cstheme="minorHAnsi"/>
          <w:sz w:val="23"/>
          <w:szCs w:val="23"/>
        </w:rPr>
        <w:t>Prawo żądania dostępu do danych</w:t>
      </w:r>
    </w:p>
    <w:p w14:paraId="55FE0663" w14:textId="77777777" w:rsidR="001219C6" w:rsidRDefault="001219C6" w:rsidP="007C1675">
      <w:pPr>
        <w:pStyle w:val="Akapitzlist"/>
        <w:numPr>
          <w:ilvl w:val="0"/>
          <w:numId w:val="12"/>
        </w:numPr>
        <w:spacing w:line="240" w:lineRule="auto"/>
        <w:ind w:left="426"/>
        <w:jc w:val="both"/>
        <w:rPr>
          <w:rFonts w:cstheme="minorHAnsi"/>
          <w:sz w:val="23"/>
          <w:szCs w:val="23"/>
        </w:rPr>
      </w:pPr>
      <w:r>
        <w:rPr>
          <w:rFonts w:cstheme="minorHAnsi"/>
          <w:sz w:val="23"/>
          <w:szCs w:val="23"/>
        </w:rPr>
        <w:t>Prawo żądania sprostowania danych</w:t>
      </w:r>
    </w:p>
    <w:p w14:paraId="0D47F376" w14:textId="77777777" w:rsidR="001219C6" w:rsidRDefault="001219C6" w:rsidP="007C1675">
      <w:pPr>
        <w:pStyle w:val="Akapitzlist"/>
        <w:numPr>
          <w:ilvl w:val="0"/>
          <w:numId w:val="12"/>
        </w:numPr>
        <w:spacing w:line="240" w:lineRule="auto"/>
        <w:ind w:left="426"/>
        <w:jc w:val="both"/>
        <w:rPr>
          <w:rFonts w:cstheme="minorHAnsi"/>
          <w:sz w:val="23"/>
          <w:szCs w:val="23"/>
        </w:rPr>
      </w:pPr>
      <w:r>
        <w:rPr>
          <w:rFonts w:cstheme="minorHAnsi"/>
          <w:sz w:val="23"/>
          <w:szCs w:val="23"/>
        </w:rPr>
        <w:t>Prawo żądania usunięcia danych</w:t>
      </w:r>
    </w:p>
    <w:p w14:paraId="1C53B423" w14:textId="77777777" w:rsidR="001219C6" w:rsidRDefault="001219C6" w:rsidP="007C1675">
      <w:pPr>
        <w:pStyle w:val="Akapitzlist"/>
        <w:numPr>
          <w:ilvl w:val="0"/>
          <w:numId w:val="12"/>
        </w:numPr>
        <w:spacing w:line="240" w:lineRule="auto"/>
        <w:ind w:left="426"/>
        <w:jc w:val="both"/>
        <w:rPr>
          <w:rFonts w:cstheme="minorHAnsi"/>
          <w:sz w:val="23"/>
          <w:szCs w:val="23"/>
        </w:rPr>
      </w:pPr>
      <w:r>
        <w:rPr>
          <w:rFonts w:cstheme="minorHAnsi"/>
          <w:sz w:val="23"/>
          <w:szCs w:val="23"/>
        </w:rPr>
        <w:t>Prawo żądania ograniczenia przetwarzania</w:t>
      </w:r>
    </w:p>
    <w:p w14:paraId="52325404" w14:textId="77777777" w:rsidR="001219C6" w:rsidRDefault="001219C6" w:rsidP="007C1675">
      <w:pPr>
        <w:pStyle w:val="Akapitzlist"/>
        <w:numPr>
          <w:ilvl w:val="0"/>
          <w:numId w:val="12"/>
        </w:numPr>
        <w:spacing w:line="240" w:lineRule="auto"/>
        <w:ind w:left="426"/>
        <w:jc w:val="both"/>
        <w:rPr>
          <w:rFonts w:cstheme="minorHAnsi"/>
          <w:sz w:val="23"/>
          <w:szCs w:val="23"/>
        </w:rPr>
      </w:pPr>
      <w:r>
        <w:rPr>
          <w:rFonts w:eastAsia="Times New Roman" w:cstheme="minorHAnsi"/>
          <w:b/>
          <w:bCs/>
          <w:color w:val="000000"/>
          <w:sz w:val="23"/>
          <w:szCs w:val="23"/>
          <w:lang w:eastAsia="pl-PL"/>
        </w:rPr>
        <w:t>Prawo do wniesienia sprzeciwu wobec przetwarzania</w:t>
      </w:r>
    </w:p>
    <w:p w14:paraId="6FCE0B38" w14:textId="77777777" w:rsidR="001219C6" w:rsidRDefault="001219C6" w:rsidP="007C1675">
      <w:pPr>
        <w:pStyle w:val="Akapitzlist"/>
        <w:numPr>
          <w:ilvl w:val="0"/>
          <w:numId w:val="12"/>
        </w:numPr>
        <w:spacing w:line="240" w:lineRule="auto"/>
        <w:ind w:left="426"/>
        <w:jc w:val="both"/>
        <w:rPr>
          <w:rFonts w:cstheme="minorHAnsi"/>
          <w:sz w:val="23"/>
          <w:szCs w:val="23"/>
        </w:rPr>
      </w:pPr>
      <w:r>
        <w:rPr>
          <w:rFonts w:cstheme="minorHAnsi"/>
          <w:sz w:val="23"/>
          <w:szCs w:val="23"/>
        </w:rPr>
        <w:t xml:space="preserve">Prawo do wniesienia skargi do organu nadzorczego - Urząd Ochrony Danych Osobowych ul. Stawki 2 00-193 Warszawa </w:t>
      </w:r>
    </w:p>
    <w:p w14:paraId="4E916784" w14:textId="77777777" w:rsidR="001219C6" w:rsidRDefault="001219C6" w:rsidP="007C1675">
      <w:pPr>
        <w:pStyle w:val="Bezodstpw"/>
        <w:jc w:val="both"/>
        <w:rPr>
          <w:sz w:val="23"/>
          <w:szCs w:val="23"/>
        </w:rPr>
      </w:pPr>
      <w:r>
        <w:rPr>
          <w:sz w:val="23"/>
          <w:szCs w:val="23"/>
        </w:rPr>
        <w:t>Prawo wniesienia sprzeciwu:</w:t>
      </w:r>
    </w:p>
    <w:p w14:paraId="3B3D1CAD" w14:textId="77777777" w:rsidR="001219C6" w:rsidRDefault="001219C6" w:rsidP="007C1675">
      <w:pPr>
        <w:spacing w:line="240" w:lineRule="auto"/>
        <w:jc w:val="both"/>
        <w:rPr>
          <w:rFonts w:cstheme="minorHAnsi"/>
          <w:sz w:val="23"/>
          <w:szCs w:val="23"/>
        </w:rPr>
      </w:pPr>
      <w:r>
        <w:rPr>
          <w:rFonts w:cstheme="minorHAnsi"/>
          <w:sz w:val="23"/>
          <w:szCs w:val="23"/>
        </w:rPr>
        <w:t>Informujemy, że przysługuje Panu/Pani prawo wniesienia sprzeciwu wobec przetwarzania Pani/Pana danych osobowych. W przypadku wyrażenia sprzeciwu, nie będziemy mogli przetwarzać Państwa danych do celów, wobec których sprzeciw został zgłoszony, chyba że wykażemy istnienie ważnych prawnie uzasadnionych podstaw do przetwarzania, nadrzędnych wobec Państwa interesów, praw i wolności, lub danych do ustalenia, dochodzenia lub obrony roszczeń. Aby skorzystać z prawa do sprzeciwu, prosimy o kontakt, podając swoje dane identyfikacyjne oraz jasno określając zakres i podstawę Pana/Pani sprzeciwu.</w:t>
      </w:r>
    </w:p>
    <w:p w14:paraId="3281FE01" w14:textId="77777777" w:rsidR="001219C6" w:rsidRDefault="001219C6" w:rsidP="007C1675">
      <w:pPr>
        <w:pStyle w:val="Bezodstpw"/>
        <w:jc w:val="both"/>
        <w:rPr>
          <w:sz w:val="23"/>
          <w:szCs w:val="23"/>
        </w:rPr>
      </w:pPr>
      <w:r>
        <w:rPr>
          <w:sz w:val="23"/>
          <w:szCs w:val="23"/>
        </w:rPr>
        <w:t>Obowiązek podania danych:</w:t>
      </w:r>
    </w:p>
    <w:p w14:paraId="6BCB64BC" w14:textId="036BEC49" w:rsidR="009C1A1D" w:rsidRDefault="001219C6" w:rsidP="007C1675">
      <w:pPr>
        <w:spacing w:line="240" w:lineRule="auto"/>
        <w:jc w:val="both"/>
        <w:rPr>
          <w:rFonts w:cstheme="minorHAnsi"/>
          <w:sz w:val="23"/>
          <w:szCs w:val="23"/>
        </w:rPr>
      </w:pPr>
      <w:r>
        <w:rPr>
          <w:rFonts w:cstheme="minorHAnsi"/>
          <w:sz w:val="23"/>
          <w:szCs w:val="23"/>
        </w:rPr>
        <w:t xml:space="preserve">Podanie danych osobowych w zakresie wynikającym z Karty zgłoszenia do programu „Asystent Osobisty Osoby </w:t>
      </w:r>
      <w:r w:rsidR="0082057A">
        <w:rPr>
          <w:rFonts w:cstheme="minorHAnsi"/>
          <w:sz w:val="23"/>
          <w:szCs w:val="23"/>
        </w:rPr>
        <w:t xml:space="preserve">z </w:t>
      </w:r>
      <w:r>
        <w:rPr>
          <w:rFonts w:cstheme="minorHAnsi"/>
          <w:sz w:val="23"/>
          <w:szCs w:val="23"/>
        </w:rPr>
        <w:t>Niepełnosprawn</w:t>
      </w:r>
      <w:r w:rsidR="0082057A">
        <w:rPr>
          <w:rFonts w:cstheme="minorHAnsi"/>
          <w:sz w:val="23"/>
          <w:szCs w:val="23"/>
        </w:rPr>
        <w:t>ością</w:t>
      </w:r>
      <w:r>
        <w:rPr>
          <w:rFonts w:cstheme="minorHAnsi"/>
          <w:sz w:val="23"/>
          <w:szCs w:val="23"/>
        </w:rPr>
        <w:t>” – edycja 202</w:t>
      </w:r>
      <w:r w:rsidR="0082057A">
        <w:rPr>
          <w:rFonts w:cstheme="minorHAnsi"/>
          <w:sz w:val="23"/>
          <w:szCs w:val="23"/>
        </w:rPr>
        <w:t>6</w:t>
      </w:r>
      <w:r>
        <w:rPr>
          <w:rFonts w:cstheme="minorHAnsi"/>
          <w:sz w:val="23"/>
          <w:szCs w:val="23"/>
        </w:rPr>
        <w:t xml:space="preserve"> lub realizacji programu jest niezbędne do wzięcia udziału w programie.</w:t>
      </w:r>
    </w:p>
    <w:p w14:paraId="55F7E8EE" w14:textId="1474CD8D" w:rsidR="007C1675" w:rsidRDefault="007C1675" w:rsidP="007C1675">
      <w:pPr>
        <w:tabs>
          <w:tab w:val="left" w:pos="1260"/>
        </w:tabs>
        <w:jc w:val="right"/>
      </w:pPr>
      <w:r>
        <w:t xml:space="preserve">                                                                                                        </w:t>
      </w:r>
    </w:p>
    <w:p w14:paraId="016843F1" w14:textId="45D16A5A" w:rsidR="007C1675" w:rsidRPr="007C1675" w:rsidRDefault="007C1675" w:rsidP="007C1675">
      <w:pPr>
        <w:tabs>
          <w:tab w:val="left" w:pos="1260"/>
        </w:tabs>
        <w:jc w:val="right"/>
      </w:pPr>
      <w:r>
        <w:t xml:space="preserve">   </w:t>
      </w:r>
      <w:r w:rsidRPr="007C1675">
        <w:rPr>
          <w:sz w:val="16"/>
          <w:szCs w:val="16"/>
        </w:rPr>
        <w:t xml:space="preserve">Podpis </w:t>
      </w:r>
      <w:r w:rsidR="00DB64C7">
        <w:rPr>
          <w:sz w:val="16"/>
          <w:szCs w:val="16"/>
        </w:rPr>
        <w:t>………………………………………………</w:t>
      </w:r>
      <w:r w:rsidRPr="007C1675">
        <w:rPr>
          <w:sz w:val="16"/>
          <w:szCs w:val="16"/>
        </w:rPr>
        <w:t xml:space="preserve">                                                             </w:t>
      </w:r>
    </w:p>
    <w:sectPr w:rsidR="007C1675" w:rsidRPr="007C1675" w:rsidSect="007C1675">
      <w:headerReference w:type="default" r:id="rId8"/>
      <w:footerReference w:type="default" r:id="rId9"/>
      <w:pgSz w:w="11906" w:h="16838"/>
      <w:pgMar w:top="568"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0AF14" w14:textId="77777777" w:rsidR="00443E7E" w:rsidRDefault="00443E7E" w:rsidP="0061441C">
      <w:pPr>
        <w:spacing w:after="0" w:line="240" w:lineRule="auto"/>
      </w:pPr>
      <w:r>
        <w:separator/>
      </w:r>
    </w:p>
  </w:endnote>
  <w:endnote w:type="continuationSeparator" w:id="0">
    <w:p w14:paraId="37D61E8B" w14:textId="77777777" w:rsidR="00443E7E" w:rsidRDefault="00443E7E" w:rsidP="0061441C">
      <w:pPr>
        <w:spacing w:after="0" w:line="240" w:lineRule="auto"/>
      </w:pPr>
      <w:r>
        <w:continuationSeparator/>
      </w:r>
    </w:p>
  </w:endnote>
  <w:endnote w:type="continuationNotice" w:id="1">
    <w:p w14:paraId="3FB323DA" w14:textId="77777777" w:rsidR="00443E7E" w:rsidRDefault="00443E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7618631"/>
      <w:docPartObj>
        <w:docPartGallery w:val="Page Numbers (Bottom of Page)"/>
        <w:docPartUnique/>
      </w:docPartObj>
    </w:sdtPr>
    <w:sdtEndPr/>
    <w:sdtContent>
      <w:p w14:paraId="244D55DF" w14:textId="7725A8F6" w:rsidR="00A658ED" w:rsidRDefault="00A658ED">
        <w:pPr>
          <w:pStyle w:val="Stopka"/>
          <w:jc w:val="right"/>
        </w:pPr>
        <w:r>
          <w:fldChar w:fldCharType="begin"/>
        </w:r>
        <w:r>
          <w:instrText>PAGE   \* MERGEFORMAT</w:instrText>
        </w:r>
        <w:r>
          <w:fldChar w:fldCharType="separate"/>
        </w:r>
        <w:r w:rsidR="0073298B">
          <w:rPr>
            <w:noProof/>
          </w:rPr>
          <w:t>5</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CC75E" w14:textId="77777777" w:rsidR="00443E7E" w:rsidRDefault="00443E7E" w:rsidP="0061441C">
      <w:pPr>
        <w:spacing w:after="0" w:line="240" w:lineRule="auto"/>
      </w:pPr>
      <w:r>
        <w:separator/>
      </w:r>
    </w:p>
  </w:footnote>
  <w:footnote w:type="continuationSeparator" w:id="0">
    <w:p w14:paraId="3CFF60B9" w14:textId="77777777" w:rsidR="00443E7E" w:rsidRDefault="00443E7E" w:rsidP="0061441C">
      <w:pPr>
        <w:spacing w:after="0" w:line="240" w:lineRule="auto"/>
      </w:pPr>
      <w:r>
        <w:continuationSeparator/>
      </w:r>
    </w:p>
  </w:footnote>
  <w:footnote w:type="continuationNotice" w:id="1">
    <w:p w14:paraId="0C59AC89" w14:textId="77777777" w:rsidR="00443E7E" w:rsidRDefault="00443E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D6AF4" w14:textId="2743A8DC" w:rsidR="0074508C" w:rsidRDefault="009C2889" w:rsidP="0074508C">
    <w:pPr>
      <w:pStyle w:val="Nagwek"/>
      <w:tabs>
        <w:tab w:val="clear" w:pos="9072"/>
        <w:tab w:val="left" w:pos="8130"/>
      </w:tabs>
    </w:pPr>
    <w:r>
      <w:rPr>
        <w:noProof/>
      </w:rPr>
      <w:drawing>
        <wp:anchor distT="0" distB="0" distL="114300" distR="114300" simplePos="0" relativeHeight="251658240" behindDoc="0" locked="0" layoutInCell="1" allowOverlap="1" wp14:anchorId="57C348A0" wp14:editId="20C074DE">
          <wp:simplePos x="0" y="0"/>
          <wp:positionH relativeFrom="margin">
            <wp:align>center</wp:align>
          </wp:positionH>
          <wp:positionV relativeFrom="paragraph">
            <wp:posOffset>-40005</wp:posOffset>
          </wp:positionV>
          <wp:extent cx="2804160" cy="819150"/>
          <wp:effectExtent l="0" t="0" r="0" b="0"/>
          <wp:wrapNone/>
          <wp:docPr id="79009860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4160" cy="819150"/>
                  </a:xfrm>
                  <a:prstGeom prst="rect">
                    <a:avLst/>
                  </a:prstGeom>
                  <a:noFill/>
                  <a:ln>
                    <a:noFill/>
                  </a:ln>
                </pic:spPr>
              </pic:pic>
            </a:graphicData>
          </a:graphic>
        </wp:anchor>
      </w:drawing>
    </w:r>
    <w:r w:rsidR="0074508C">
      <w:rPr>
        <w:noProof/>
      </w:rPr>
      <w:drawing>
        <wp:anchor distT="0" distB="0" distL="114300" distR="114300" simplePos="0" relativeHeight="251659264" behindDoc="0" locked="0" layoutInCell="1" allowOverlap="1" wp14:anchorId="3D97E23D" wp14:editId="586618D6">
          <wp:simplePos x="0" y="0"/>
          <wp:positionH relativeFrom="column">
            <wp:posOffset>5219700</wp:posOffset>
          </wp:positionH>
          <wp:positionV relativeFrom="paragraph">
            <wp:posOffset>-154305</wp:posOffset>
          </wp:positionV>
          <wp:extent cx="1095375" cy="951416"/>
          <wp:effectExtent l="0" t="0" r="0" b="1270"/>
          <wp:wrapNone/>
          <wp:docPr id="159237696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951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508C">
      <w:t xml:space="preserve">              </w:t>
    </w:r>
    <w:r>
      <w:rPr>
        <w:noProof/>
      </w:rPr>
      <w:drawing>
        <wp:inline distT="0" distB="0" distL="0" distR="0" wp14:anchorId="69B1D99C" wp14:editId="66F61FC5">
          <wp:extent cx="723900" cy="760535"/>
          <wp:effectExtent l="0" t="0" r="0" b="1905"/>
          <wp:docPr id="3835850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4905" cy="793109"/>
                  </a:xfrm>
                  <a:prstGeom prst="rect">
                    <a:avLst/>
                  </a:prstGeom>
                  <a:noFill/>
                  <a:ln>
                    <a:noFill/>
                  </a:ln>
                </pic:spPr>
              </pic:pic>
            </a:graphicData>
          </a:graphic>
        </wp:inline>
      </w:drawing>
    </w:r>
    <w:r w:rsidR="0074508C">
      <w:t xml:space="preserve">                  </w:t>
    </w:r>
    <w:r w:rsidR="0074508C">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1817C37"/>
    <w:multiLevelType w:val="hybridMultilevel"/>
    <w:tmpl w:val="469A1118"/>
    <w:lvl w:ilvl="0" w:tplc="F0266CE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8082319">
    <w:abstractNumId w:val="6"/>
  </w:num>
  <w:num w:numId="2" w16cid:durableId="1179781349">
    <w:abstractNumId w:val="9"/>
  </w:num>
  <w:num w:numId="3" w16cid:durableId="1842886495">
    <w:abstractNumId w:val="11"/>
  </w:num>
  <w:num w:numId="4" w16cid:durableId="972448498">
    <w:abstractNumId w:val="7"/>
  </w:num>
  <w:num w:numId="5" w16cid:durableId="1445922961">
    <w:abstractNumId w:val="3"/>
  </w:num>
  <w:num w:numId="6" w16cid:durableId="59791304">
    <w:abstractNumId w:val="5"/>
  </w:num>
  <w:num w:numId="7" w16cid:durableId="139926521">
    <w:abstractNumId w:val="2"/>
  </w:num>
  <w:num w:numId="8" w16cid:durableId="1582329930">
    <w:abstractNumId w:val="0"/>
  </w:num>
  <w:num w:numId="9" w16cid:durableId="143160618">
    <w:abstractNumId w:val="1"/>
  </w:num>
  <w:num w:numId="10" w16cid:durableId="803886520">
    <w:abstractNumId w:val="10"/>
  </w:num>
  <w:num w:numId="11" w16cid:durableId="2116439934">
    <w:abstractNumId w:val="8"/>
  </w:num>
  <w:num w:numId="12" w16cid:durableId="1479345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1AFD"/>
    <w:rsid w:val="00014368"/>
    <w:rsid w:val="000151C5"/>
    <w:rsid w:val="00024C13"/>
    <w:rsid w:val="00025A01"/>
    <w:rsid w:val="00026A03"/>
    <w:rsid w:val="000350D5"/>
    <w:rsid w:val="000442A6"/>
    <w:rsid w:val="00054A86"/>
    <w:rsid w:val="000564C1"/>
    <w:rsid w:val="00085278"/>
    <w:rsid w:val="00093EB0"/>
    <w:rsid w:val="000A6CF2"/>
    <w:rsid w:val="000A7306"/>
    <w:rsid w:val="000C3BDC"/>
    <w:rsid w:val="000C5583"/>
    <w:rsid w:val="000C59F9"/>
    <w:rsid w:val="000E02B8"/>
    <w:rsid w:val="000E3401"/>
    <w:rsid w:val="000E3C03"/>
    <w:rsid w:val="000E4530"/>
    <w:rsid w:val="000E4834"/>
    <w:rsid w:val="000F37CA"/>
    <w:rsid w:val="001031D7"/>
    <w:rsid w:val="00103B8B"/>
    <w:rsid w:val="00104394"/>
    <w:rsid w:val="00104C54"/>
    <w:rsid w:val="00105D0E"/>
    <w:rsid w:val="00105F0F"/>
    <w:rsid w:val="00110508"/>
    <w:rsid w:val="0012128F"/>
    <w:rsid w:val="001219C6"/>
    <w:rsid w:val="00122AAE"/>
    <w:rsid w:val="0014609B"/>
    <w:rsid w:val="0014775B"/>
    <w:rsid w:val="00152CBA"/>
    <w:rsid w:val="00164F79"/>
    <w:rsid w:val="0016541B"/>
    <w:rsid w:val="0017672A"/>
    <w:rsid w:val="00196746"/>
    <w:rsid w:val="001B3BF4"/>
    <w:rsid w:val="001B6AEA"/>
    <w:rsid w:val="001D55EE"/>
    <w:rsid w:val="001D79E5"/>
    <w:rsid w:val="001F1E49"/>
    <w:rsid w:val="00211433"/>
    <w:rsid w:val="002129AF"/>
    <w:rsid w:val="002236D8"/>
    <w:rsid w:val="002241F0"/>
    <w:rsid w:val="002435F1"/>
    <w:rsid w:val="00263C59"/>
    <w:rsid w:val="00265987"/>
    <w:rsid w:val="00284BE4"/>
    <w:rsid w:val="00287AB4"/>
    <w:rsid w:val="00292DD1"/>
    <w:rsid w:val="00297182"/>
    <w:rsid w:val="002A49D3"/>
    <w:rsid w:val="002A7C5A"/>
    <w:rsid w:val="002B7B72"/>
    <w:rsid w:val="002C1BC0"/>
    <w:rsid w:val="002D6872"/>
    <w:rsid w:val="002E2153"/>
    <w:rsid w:val="002E2807"/>
    <w:rsid w:val="002E3B78"/>
    <w:rsid w:val="002F47FF"/>
    <w:rsid w:val="002F5497"/>
    <w:rsid w:val="002F7BED"/>
    <w:rsid w:val="00301415"/>
    <w:rsid w:val="00303415"/>
    <w:rsid w:val="00311352"/>
    <w:rsid w:val="003119BC"/>
    <w:rsid w:val="0031780B"/>
    <w:rsid w:val="003201FF"/>
    <w:rsid w:val="00320BA2"/>
    <w:rsid w:val="003345CF"/>
    <w:rsid w:val="00336B5B"/>
    <w:rsid w:val="00346258"/>
    <w:rsid w:val="00346D32"/>
    <w:rsid w:val="00357B1E"/>
    <w:rsid w:val="003659DF"/>
    <w:rsid w:val="0036713D"/>
    <w:rsid w:val="003722F6"/>
    <w:rsid w:val="00373430"/>
    <w:rsid w:val="00390779"/>
    <w:rsid w:val="003953BB"/>
    <w:rsid w:val="003977EF"/>
    <w:rsid w:val="003A4722"/>
    <w:rsid w:val="003B6EB4"/>
    <w:rsid w:val="003C3DDA"/>
    <w:rsid w:val="003C3EFD"/>
    <w:rsid w:val="003C6F47"/>
    <w:rsid w:val="003D0337"/>
    <w:rsid w:val="003D151A"/>
    <w:rsid w:val="003D5362"/>
    <w:rsid w:val="003D736D"/>
    <w:rsid w:val="003E4358"/>
    <w:rsid w:val="003E5BAA"/>
    <w:rsid w:val="003F3886"/>
    <w:rsid w:val="003F7AC3"/>
    <w:rsid w:val="0040295C"/>
    <w:rsid w:val="00403FC4"/>
    <w:rsid w:val="004074A1"/>
    <w:rsid w:val="004104AA"/>
    <w:rsid w:val="0041393B"/>
    <w:rsid w:val="00415F87"/>
    <w:rsid w:val="0042336D"/>
    <w:rsid w:val="00430AFB"/>
    <w:rsid w:val="00443E7E"/>
    <w:rsid w:val="0044676C"/>
    <w:rsid w:val="00464A1B"/>
    <w:rsid w:val="0047311B"/>
    <w:rsid w:val="00487C6C"/>
    <w:rsid w:val="0049078B"/>
    <w:rsid w:val="00490EA4"/>
    <w:rsid w:val="004A0B6B"/>
    <w:rsid w:val="004B5FD7"/>
    <w:rsid w:val="004B63B6"/>
    <w:rsid w:val="004B6C39"/>
    <w:rsid w:val="004C375D"/>
    <w:rsid w:val="004C5DEE"/>
    <w:rsid w:val="004E6F21"/>
    <w:rsid w:val="004F2753"/>
    <w:rsid w:val="00503B0F"/>
    <w:rsid w:val="00503FFB"/>
    <w:rsid w:val="005160E3"/>
    <w:rsid w:val="00542AD4"/>
    <w:rsid w:val="00545AED"/>
    <w:rsid w:val="00550B99"/>
    <w:rsid w:val="00564A6E"/>
    <w:rsid w:val="00564F15"/>
    <w:rsid w:val="00566649"/>
    <w:rsid w:val="00566B6A"/>
    <w:rsid w:val="005710D0"/>
    <w:rsid w:val="0057635A"/>
    <w:rsid w:val="005812FF"/>
    <w:rsid w:val="005926CA"/>
    <w:rsid w:val="00597481"/>
    <w:rsid w:val="005A008D"/>
    <w:rsid w:val="005A0FA9"/>
    <w:rsid w:val="005A24C3"/>
    <w:rsid w:val="005A3630"/>
    <w:rsid w:val="005A76E3"/>
    <w:rsid w:val="005D0786"/>
    <w:rsid w:val="005E5AC0"/>
    <w:rsid w:val="005F38F5"/>
    <w:rsid w:val="00606A6D"/>
    <w:rsid w:val="00606EE6"/>
    <w:rsid w:val="0061441C"/>
    <w:rsid w:val="00623EB3"/>
    <w:rsid w:val="0062639B"/>
    <w:rsid w:val="00626810"/>
    <w:rsid w:val="0063578B"/>
    <w:rsid w:val="0064710D"/>
    <w:rsid w:val="00655512"/>
    <w:rsid w:val="00656685"/>
    <w:rsid w:val="006572A8"/>
    <w:rsid w:val="00664236"/>
    <w:rsid w:val="00672865"/>
    <w:rsid w:val="0067634A"/>
    <w:rsid w:val="00676CEA"/>
    <w:rsid w:val="00683133"/>
    <w:rsid w:val="006832FC"/>
    <w:rsid w:val="00690271"/>
    <w:rsid w:val="006902EF"/>
    <w:rsid w:val="0069168E"/>
    <w:rsid w:val="00694418"/>
    <w:rsid w:val="006959C8"/>
    <w:rsid w:val="006B5C9B"/>
    <w:rsid w:val="006B7318"/>
    <w:rsid w:val="006C3A26"/>
    <w:rsid w:val="006C6043"/>
    <w:rsid w:val="006D3ADB"/>
    <w:rsid w:val="006E7B2B"/>
    <w:rsid w:val="006F5D3B"/>
    <w:rsid w:val="00714DF5"/>
    <w:rsid w:val="00716BB6"/>
    <w:rsid w:val="00725084"/>
    <w:rsid w:val="0073298B"/>
    <w:rsid w:val="007439A0"/>
    <w:rsid w:val="0074508C"/>
    <w:rsid w:val="007538AA"/>
    <w:rsid w:val="00755855"/>
    <w:rsid w:val="00755E5C"/>
    <w:rsid w:val="0076291F"/>
    <w:rsid w:val="00766231"/>
    <w:rsid w:val="00775FB9"/>
    <w:rsid w:val="00776640"/>
    <w:rsid w:val="00776696"/>
    <w:rsid w:val="007874A0"/>
    <w:rsid w:val="0079061F"/>
    <w:rsid w:val="007909E5"/>
    <w:rsid w:val="0079160D"/>
    <w:rsid w:val="007A5624"/>
    <w:rsid w:val="007A61B2"/>
    <w:rsid w:val="007B592E"/>
    <w:rsid w:val="007C1675"/>
    <w:rsid w:val="007C7E94"/>
    <w:rsid w:val="007D77F6"/>
    <w:rsid w:val="007E1D27"/>
    <w:rsid w:val="0082057A"/>
    <w:rsid w:val="00821F1A"/>
    <w:rsid w:val="008263CF"/>
    <w:rsid w:val="008348FB"/>
    <w:rsid w:val="008452C3"/>
    <w:rsid w:val="00846673"/>
    <w:rsid w:val="008601FB"/>
    <w:rsid w:val="00861109"/>
    <w:rsid w:val="00870370"/>
    <w:rsid w:val="008802B6"/>
    <w:rsid w:val="00892DAD"/>
    <w:rsid w:val="0089502A"/>
    <w:rsid w:val="008A1A0E"/>
    <w:rsid w:val="008B0BDC"/>
    <w:rsid w:val="008B1ABB"/>
    <w:rsid w:val="008B2B52"/>
    <w:rsid w:val="008B4837"/>
    <w:rsid w:val="008B6039"/>
    <w:rsid w:val="008C344E"/>
    <w:rsid w:val="008C4463"/>
    <w:rsid w:val="008C4577"/>
    <w:rsid w:val="008C7E64"/>
    <w:rsid w:val="008D411D"/>
    <w:rsid w:val="008E0276"/>
    <w:rsid w:val="008E33DB"/>
    <w:rsid w:val="008F1804"/>
    <w:rsid w:val="008F2BF2"/>
    <w:rsid w:val="008F4B16"/>
    <w:rsid w:val="00904A8C"/>
    <w:rsid w:val="00911222"/>
    <w:rsid w:val="00916FB8"/>
    <w:rsid w:val="00923FA9"/>
    <w:rsid w:val="009326FB"/>
    <w:rsid w:val="00942CF4"/>
    <w:rsid w:val="009626BE"/>
    <w:rsid w:val="00964087"/>
    <w:rsid w:val="00985F92"/>
    <w:rsid w:val="00987057"/>
    <w:rsid w:val="009A42E9"/>
    <w:rsid w:val="009B03B7"/>
    <w:rsid w:val="009B41BD"/>
    <w:rsid w:val="009B6A2F"/>
    <w:rsid w:val="009B7C13"/>
    <w:rsid w:val="009C1A1D"/>
    <w:rsid w:val="009C2889"/>
    <w:rsid w:val="009D17AA"/>
    <w:rsid w:val="009D6EBC"/>
    <w:rsid w:val="009E1E3B"/>
    <w:rsid w:val="009E28AA"/>
    <w:rsid w:val="009E3774"/>
    <w:rsid w:val="00A11189"/>
    <w:rsid w:val="00A275C6"/>
    <w:rsid w:val="00A27D13"/>
    <w:rsid w:val="00A34F3A"/>
    <w:rsid w:val="00A4118F"/>
    <w:rsid w:val="00A46542"/>
    <w:rsid w:val="00A472A1"/>
    <w:rsid w:val="00A60BFE"/>
    <w:rsid w:val="00A65213"/>
    <w:rsid w:val="00A658ED"/>
    <w:rsid w:val="00A679DD"/>
    <w:rsid w:val="00A8252A"/>
    <w:rsid w:val="00A91A23"/>
    <w:rsid w:val="00A9365C"/>
    <w:rsid w:val="00A956C3"/>
    <w:rsid w:val="00AA35BD"/>
    <w:rsid w:val="00AB2970"/>
    <w:rsid w:val="00AD1636"/>
    <w:rsid w:val="00AD2FFE"/>
    <w:rsid w:val="00AD41F1"/>
    <w:rsid w:val="00AE545F"/>
    <w:rsid w:val="00AF16CE"/>
    <w:rsid w:val="00B12305"/>
    <w:rsid w:val="00B22FC4"/>
    <w:rsid w:val="00B31E6E"/>
    <w:rsid w:val="00B31F9F"/>
    <w:rsid w:val="00B47706"/>
    <w:rsid w:val="00B52BFD"/>
    <w:rsid w:val="00B65F4F"/>
    <w:rsid w:val="00B6672E"/>
    <w:rsid w:val="00B84F31"/>
    <w:rsid w:val="00B97675"/>
    <w:rsid w:val="00BA53E4"/>
    <w:rsid w:val="00BA7F46"/>
    <w:rsid w:val="00BB54A5"/>
    <w:rsid w:val="00BC498A"/>
    <w:rsid w:val="00BD7E6D"/>
    <w:rsid w:val="00BE3AA1"/>
    <w:rsid w:val="00C0043A"/>
    <w:rsid w:val="00C14214"/>
    <w:rsid w:val="00C16A8C"/>
    <w:rsid w:val="00C24130"/>
    <w:rsid w:val="00C24E5B"/>
    <w:rsid w:val="00C36D6F"/>
    <w:rsid w:val="00C406EA"/>
    <w:rsid w:val="00C43CE7"/>
    <w:rsid w:val="00C44CCC"/>
    <w:rsid w:val="00C50E0B"/>
    <w:rsid w:val="00C65F2F"/>
    <w:rsid w:val="00C80621"/>
    <w:rsid w:val="00C9092E"/>
    <w:rsid w:val="00CA2C12"/>
    <w:rsid w:val="00CA329F"/>
    <w:rsid w:val="00CC23BF"/>
    <w:rsid w:val="00CC5938"/>
    <w:rsid w:val="00CD040D"/>
    <w:rsid w:val="00CD3786"/>
    <w:rsid w:val="00CD4194"/>
    <w:rsid w:val="00CD7257"/>
    <w:rsid w:val="00CE3EC2"/>
    <w:rsid w:val="00CF687F"/>
    <w:rsid w:val="00D040AD"/>
    <w:rsid w:val="00D154AA"/>
    <w:rsid w:val="00D163DB"/>
    <w:rsid w:val="00D21439"/>
    <w:rsid w:val="00D216DC"/>
    <w:rsid w:val="00D3141C"/>
    <w:rsid w:val="00D31E4C"/>
    <w:rsid w:val="00D330A5"/>
    <w:rsid w:val="00D37826"/>
    <w:rsid w:val="00D4491D"/>
    <w:rsid w:val="00D51056"/>
    <w:rsid w:val="00D54418"/>
    <w:rsid w:val="00D62A4B"/>
    <w:rsid w:val="00D62E3A"/>
    <w:rsid w:val="00D63796"/>
    <w:rsid w:val="00D66274"/>
    <w:rsid w:val="00D66D98"/>
    <w:rsid w:val="00D80D02"/>
    <w:rsid w:val="00D94439"/>
    <w:rsid w:val="00D96259"/>
    <w:rsid w:val="00D963C0"/>
    <w:rsid w:val="00DA089D"/>
    <w:rsid w:val="00DA0E7F"/>
    <w:rsid w:val="00DB64C7"/>
    <w:rsid w:val="00DB7FBA"/>
    <w:rsid w:val="00DC2E91"/>
    <w:rsid w:val="00DC41D6"/>
    <w:rsid w:val="00DD4429"/>
    <w:rsid w:val="00DE36C5"/>
    <w:rsid w:val="00DF0497"/>
    <w:rsid w:val="00E00DA9"/>
    <w:rsid w:val="00E0354D"/>
    <w:rsid w:val="00E15A3D"/>
    <w:rsid w:val="00E21D5A"/>
    <w:rsid w:val="00E2222C"/>
    <w:rsid w:val="00E23F26"/>
    <w:rsid w:val="00E32622"/>
    <w:rsid w:val="00E33F25"/>
    <w:rsid w:val="00E36B5B"/>
    <w:rsid w:val="00E40961"/>
    <w:rsid w:val="00E41BFA"/>
    <w:rsid w:val="00E467B9"/>
    <w:rsid w:val="00E5111B"/>
    <w:rsid w:val="00E62046"/>
    <w:rsid w:val="00E80E8B"/>
    <w:rsid w:val="00E82383"/>
    <w:rsid w:val="00E839CC"/>
    <w:rsid w:val="00E93789"/>
    <w:rsid w:val="00EA0560"/>
    <w:rsid w:val="00EB39B2"/>
    <w:rsid w:val="00EB5E01"/>
    <w:rsid w:val="00EB73DD"/>
    <w:rsid w:val="00EB77BD"/>
    <w:rsid w:val="00EC1B3E"/>
    <w:rsid w:val="00EC20DD"/>
    <w:rsid w:val="00ED6BF6"/>
    <w:rsid w:val="00EE2589"/>
    <w:rsid w:val="00EF169B"/>
    <w:rsid w:val="00EF55B8"/>
    <w:rsid w:val="00F01D97"/>
    <w:rsid w:val="00F05A89"/>
    <w:rsid w:val="00F10EA9"/>
    <w:rsid w:val="00F14A5B"/>
    <w:rsid w:val="00F16B72"/>
    <w:rsid w:val="00F27F06"/>
    <w:rsid w:val="00F37823"/>
    <w:rsid w:val="00F41813"/>
    <w:rsid w:val="00F505F3"/>
    <w:rsid w:val="00F511D5"/>
    <w:rsid w:val="00F52FA7"/>
    <w:rsid w:val="00F561E3"/>
    <w:rsid w:val="00F60174"/>
    <w:rsid w:val="00F62CA9"/>
    <w:rsid w:val="00F82A0E"/>
    <w:rsid w:val="00F85E55"/>
    <w:rsid w:val="00F9070E"/>
    <w:rsid w:val="00F91E7B"/>
    <w:rsid w:val="00FA052B"/>
    <w:rsid w:val="00FC5F0F"/>
    <w:rsid w:val="00FD133F"/>
    <w:rsid w:val="00FD21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character" w:styleId="Hipercze">
    <w:name w:val="Hyperlink"/>
    <w:basedOn w:val="Domylnaczcionkaakapitu"/>
    <w:uiPriority w:val="99"/>
    <w:unhideWhenUsed/>
    <w:rsid w:val="001B6AEA"/>
    <w:rPr>
      <w:color w:val="0563C1" w:themeColor="hyperlink"/>
      <w:u w:val="single"/>
    </w:rPr>
  </w:style>
  <w:style w:type="paragraph" w:styleId="NormalnyWeb">
    <w:name w:val="Normal (Web)"/>
    <w:basedOn w:val="Normalny"/>
    <w:uiPriority w:val="99"/>
    <w:unhideWhenUsed/>
    <w:qFormat/>
    <w:rsid w:val="001B6AEA"/>
    <w:pPr>
      <w:suppressAutoHyphens/>
      <w:spacing w:before="100" w:beforeAutospacing="1" w:after="100" w:afterAutospacing="1" w:line="240" w:lineRule="auto"/>
    </w:pPr>
    <w:rPr>
      <w:rFonts w:ascii="Times New Roman" w:eastAsia="Times New Roman" w:hAnsi="Times New Roman" w:cs="Times New Roman"/>
      <w:color w:val="00000A"/>
      <w:sz w:val="24"/>
      <w:szCs w:val="24"/>
      <w:lang w:eastAsia="pl-PL"/>
    </w:rPr>
  </w:style>
  <w:style w:type="character" w:customStyle="1" w:styleId="Wyrnienie">
    <w:name w:val="Wyróżnienie"/>
    <w:basedOn w:val="Domylnaczcionkaakapitu"/>
    <w:uiPriority w:val="99"/>
    <w:qFormat/>
    <w:locked/>
    <w:rsid w:val="001B6AEA"/>
    <w:rPr>
      <w:rFonts w:ascii="Times New Roman" w:hAnsi="Times New Roman" w:cs="Times New Roman" w:hint="default"/>
      <w:i/>
      <w:iCs/>
    </w:rPr>
  </w:style>
  <w:style w:type="character" w:customStyle="1" w:styleId="BezodstpwZnak">
    <w:name w:val="Bez odstępów Znak"/>
    <w:basedOn w:val="Domylnaczcionkaakapitu"/>
    <w:link w:val="Bezodstpw"/>
    <w:uiPriority w:val="1"/>
    <w:locked/>
    <w:rsid w:val="001219C6"/>
    <w:rPr>
      <w:rFonts w:ascii="Aptos" w:eastAsiaTheme="minorEastAsia" w:hAnsi="Aptos"/>
      <w:b/>
      <w:sz w:val="24"/>
      <w:u w:val="single"/>
      <w:lang w:eastAsia="pl-PL"/>
    </w:rPr>
  </w:style>
  <w:style w:type="paragraph" w:styleId="Bezodstpw">
    <w:name w:val="No Spacing"/>
    <w:link w:val="BezodstpwZnak"/>
    <w:uiPriority w:val="1"/>
    <w:qFormat/>
    <w:rsid w:val="001219C6"/>
    <w:pPr>
      <w:spacing w:after="0" w:line="240" w:lineRule="auto"/>
    </w:pPr>
    <w:rPr>
      <w:rFonts w:ascii="Aptos" w:eastAsiaTheme="minorEastAsia" w:hAnsi="Aptos"/>
      <w:b/>
      <w:sz w:val="24"/>
      <w:u w:val="single"/>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81475253">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819C7-5608-4631-A21A-2D6BE34C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2760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morius glogow</cp:lastModifiedBy>
  <cp:revision>2</cp:revision>
  <cp:lastPrinted>2025-06-18T09:30:00Z</cp:lastPrinted>
  <dcterms:created xsi:type="dcterms:W3CDTF">2025-12-11T08:18:00Z</dcterms:created>
  <dcterms:modified xsi:type="dcterms:W3CDTF">2025-12-11T08:18:00Z</dcterms:modified>
</cp:coreProperties>
</file>